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2" w:rsidRPr="00906B37" w:rsidRDefault="00703972" w:rsidP="00703972">
      <w:pPr>
        <w:jc w:val="center"/>
        <w:rPr>
          <w:sz w:val="28"/>
        </w:rPr>
      </w:pPr>
      <w:r w:rsidRPr="00906B37">
        <w:rPr>
          <w:sz w:val="28"/>
        </w:rPr>
        <w:t xml:space="preserve">Итоги муниципального </w:t>
      </w:r>
      <w:proofErr w:type="gramStart"/>
      <w:r w:rsidRPr="00906B37">
        <w:rPr>
          <w:sz w:val="28"/>
        </w:rPr>
        <w:t>этапа регионального конкурса сайтов образовательных учреждений Иркутской области</w:t>
      </w:r>
      <w:proofErr w:type="gramEnd"/>
    </w:p>
    <w:tbl>
      <w:tblPr>
        <w:tblW w:w="10065" w:type="dxa"/>
        <w:tblInd w:w="-466" w:type="dxa"/>
        <w:tblLook w:val="04A0" w:firstRow="1" w:lastRow="0" w:firstColumn="1" w:lastColumn="0" w:noHBand="0" w:noVBand="1"/>
      </w:tblPr>
      <w:tblGrid>
        <w:gridCol w:w="560"/>
        <w:gridCol w:w="6103"/>
        <w:gridCol w:w="1984"/>
        <w:gridCol w:w="1418"/>
      </w:tblGrid>
      <w:tr w:rsidR="00703972" w:rsidRPr="00906B37" w:rsidTr="00D0012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906B37">
              <w:rPr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Итоговый бал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№30 «Ромашка»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детский сад №1 «Алёнушка»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№28 «Светлячок»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№17 «Тополёк»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детский сад №5 «Звёздочка»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№10 «</w:t>
            </w:r>
            <w:proofErr w:type="spellStart"/>
            <w:r>
              <w:rPr>
                <w:color w:val="000000"/>
                <w:sz w:val="28"/>
                <w:szCs w:val="28"/>
              </w:rPr>
              <w:t>Семицветик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№19 «Брусничка»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№15 «Родничок»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№23 «Улыбка»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№41 «Радуга»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№3 «Солнышко»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№7 «Сказка»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№11 «Колосок»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№13 «Ласточка»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№6 «Берёзка»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№38 «Колокольчик»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72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«Детский сад №4 «Теремок»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Итоговый бал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Буретская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Новомальтинская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Большееланская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Белореченская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Холмушинская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№20»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«Белая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Белореченский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лицей»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Мишелёвская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№19»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 w:rsidRPr="00906B3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Хайтинская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Тайтурская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Биликтуйская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№6»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№7»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Новожилкинская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Тальянская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№17»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Раздольинская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03972" w:rsidRPr="00906B37" w:rsidTr="00D0012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72" w:rsidRPr="00906B37" w:rsidRDefault="00703972" w:rsidP="00D001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Мальтинская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72" w:rsidRPr="00906B37" w:rsidRDefault="00703972" w:rsidP="00D0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72" w:rsidRPr="00906B37" w:rsidRDefault="00703972" w:rsidP="00D001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B37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720DA2" w:rsidRDefault="00720DA2">
      <w:bookmarkStart w:id="0" w:name="_GoBack"/>
      <w:bookmarkEnd w:id="0"/>
    </w:p>
    <w:sectPr w:rsidR="0072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72"/>
    <w:rsid w:val="00703972"/>
    <w:rsid w:val="007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 Б</dc:creator>
  <cp:lastModifiedBy>Андреева Н Б</cp:lastModifiedBy>
  <cp:revision>1</cp:revision>
  <dcterms:created xsi:type="dcterms:W3CDTF">2016-03-25T07:25:00Z</dcterms:created>
  <dcterms:modified xsi:type="dcterms:W3CDTF">2016-03-25T07:25:00Z</dcterms:modified>
</cp:coreProperties>
</file>