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0" w:rsidRPr="008C22E1" w:rsidRDefault="001D782A" w:rsidP="00524D6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D509A23" wp14:editId="48363556">
            <wp:simplePos x="0" y="0"/>
            <wp:positionH relativeFrom="column">
              <wp:posOffset>-271145</wp:posOffset>
            </wp:positionH>
            <wp:positionV relativeFrom="paragraph">
              <wp:posOffset>31750</wp:posOffset>
            </wp:positionV>
            <wp:extent cx="1901190" cy="2066925"/>
            <wp:effectExtent l="0" t="0" r="0" b="0"/>
            <wp:wrapNone/>
            <wp:docPr id="1" name="Рисунок 1" descr="C:\Users\VMuskatinev\Pictures\sne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uskatinev\Pictures\sneg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2E1">
        <w:rPr>
          <w:rFonts w:ascii="Times New Roman" w:hAnsi="Times New Roman" w:cs="Times New Roman"/>
          <w:b/>
          <w:sz w:val="24"/>
          <w:szCs w:val="24"/>
        </w:rPr>
        <w:t>Пр</w:t>
      </w:r>
      <w:r w:rsidR="00524D60" w:rsidRPr="008C22E1">
        <w:rPr>
          <w:rFonts w:ascii="Times New Roman" w:hAnsi="Times New Roman" w:cs="Times New Roman"/>
          <w:b/>
          <w:sz w:val="24"/>
          <w:szCs w:val="24"/>
        </w:rPr>
        <w:t xml:space="preserve">иглашаем </w:t>
      </w:r>
      <w:r w:rsidRPr="008C22E1">
        <w:rPr>
          <w:rFonts w:ascii="Times New Roman" w:hAnsi="Times New Roman" w:cs="Times New Roman"/>
          <w:b/>
          <w:sz w:val="24"/>
          <w:szCs w:val="24"/>
        </w:rPr>
        <w:t>вас принять участие в вебинарах издательства «Просвещение»</w:t>
      </w:r>
      <w:r w:rsidR="00524D60" w:rsidRPr="008C22E1">
        <w:rPr>
          <w:rFonts w:ascii="Times New Roman" w:hAnsi="Times New Roman" w:cs="Times New Roman"/>
          <w:b/>
          <w:sz w:val="24"/>
          <w:szCs w:val="24"/>
        </w:rPr>
        <w:t>.</w:t>
      </w:r>
    </w:p>
    <w:p w:rsidR="00524D60" w:rsidRPr="005A15C4" w:rsidRDefault="00524D60" w:rsidP="00524D6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</w:t>
      </w:r>
      <w:proofErr w:type="spellStart"/>
      <w:r w:rsidRPr="005A15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A15C4">
        <w:rPr>
          <w:rFonts w:ascii="Times New Roman" w:hAnsi="Times New Roman" w:cs="Times New Roman"/>
          <w:sz w:val="24"/>
          <w:szCs w:val="24"/>
        </w:rPr>
        <w:t xml:space="preserve"> придёт письмо с персональной ссылкой для входа на вебинар, по которой вам нужно будет пройти в час начала онлайн-встречи (рекомендуем за 15 минут). </w:t>
      </w:r>
    </w:p>
    <w:p w:rsidR="00524D60" w:rsidRPr="005A15C4" w:rsidRDefault="00524D60" w:rsidP="00524D6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5A15C4">
        <w:rPr>
          <w:rFonts w:ascii="Times New Roman" w:hAnsi="Times New Roman" w:cs="Times New Roman"/>
          <w:sz w:val="24"/>
          <w:szCs w:val="24"/>
        </w:rPr>
        <w:t xml:space="preserve"> </w:t>
      </w:r>
      <w:r w:rsidRPr="005A15C4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524D60" w:rsidRDefault="00524D60" w:rsidP="00524D6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 xml:space="preserve">Во время вебинара слушателям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предоставляется ссылка для бесплатного скачивания в </w:t>
      </w:r>
      <w:r w:rsidRPr="005A15C4">
        <w:rPr>
          <w:rFonts w:ascii="Times New Roman" w:hAnsi="Times New Roman" w:cs="Times New Roman"/>
          <w:b/>
          <w:sz w:val="24"/>
          <w:szCs w:val="24"/>
        </w:rPr>
        <w:t>электронном виде Сертификат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A15C4">
        <w:rPr>
          <w:rFonts w:ascii="Times New Roman" w:hAnsi="Times New Roman" w:cs="Times New Roman"/>
          <w:b/>
          <w:sz w:val="24"/>
          <w:szCs w:val="24"/>
        </w:rPr>
        <w:t xml:space="preserve"> участника вебинара.</w:t>
      </w:r>
    </w:p>
    <w:p w:rsidR="00524D60" w:rsidRPr="00B520F5" w:rsidRDefault="00524D60" w:rsidP="00524D6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F5">
        <w:rPr>
          <w:rFonts w:ascii="Times New Roman" w:hAnsi="Times New Roman" w:cs="Times New Roman"/>
          <w:sz w:val="24"/>
          <w:szCs w:val="24"/>
        </w:rPr>
        <w:t xml:space="preserve">Указанное время начала вебинара </w:t>
      </w:r>
      <w:r w:rsidRPr="00B520F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B520F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B520F5">
        <w:rPr>
          <w:rFonts w:ascii="Times New Roman" w:hAnsi="Times New Roman" w:cs="Times New Roman"/>
          <w:sz w:val="24"/>
          <w:szCs w:val="24"/>
        </w:rPr>
        <w:t xml:space="preserve">московское. </w:t>
      </w:r>
    </w:p>
    <w:p w:rsidR="00761C2F" w:rsidRPr="00B520F5" w:rsidRDefault="00524D60" w:rsidP="00524D6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0F5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Pr="00B520F5">
        <w:rPr>
          <w:rFonts w:ascii="Times New Roman" w:hAnsi="Times New Roman" w:cs="Times New Roman"/>
          <w:b/>
          <w:sz w:val="24"/>
          <w:szCs w:val="24"/>
        </w:rPr>
        <w:t>расписанием вебинаров на январь 2016 г.</w:t>
      </w:r>
    </w:p>
    <w:p w:rsidR="00FD22E5" w:rsidRPr="00B520F5" w:rsidRDefault="00FD22E5" w:rsidP="00B520F5">
      <w:pPr>
        <w:widowControl w:val="0"/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44A9" w:rsidRPr="00677A93" w:rsidRDefault="004A44A9" w:rsidP="00B520F5">
      <w:pPr>
        <w:spacing w:after="0"/>
        <w:jc w:val="both"/>
        <w:rPr>
          <w:rFonts w:ascii="Times" w:eastAsia="Times New Roman" w:hAnsi="Times" w:cs="Times"/>
          <w:b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21.01.</w:t>
      </w:r>
      <w:r w:rsidR="00B520F5"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2016</w:t>
      </w: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 xml:space="preserve"> </w:t>
      </w:r>
    </w:p>
    <w:p w:rsidR="004A44A9" w:rsidRPr="00677A93" w:rsidRDefault="004A44A9" w:rsidP="00B520F5">
      <w:pPr>
        <w:spacing w:after="0"/>
        <w:jc w:val="both"/>
        <w:rPr>
          <w:rFonts w:ascii="Times" w:eastAsia="Times New Roman" w:hAnsi="Times" w:cs="Times"/>
          <w:b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16.00</w:t>
      </w:r>
      <w:r w:rsidR="00B520F5"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–</w:t>
      </w: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18.00</w:t>
      </w:r>
    </w:p>
    <w:p w:rsidR="004A44A9" w:rsidRPr="00677A93" w:rsidRDefault="004A44A9" w:rsidP="00B520F5">
      <w:pPr>
        <w:spacing w:after="0"/>
        <w:jc w:val="both"/>
        <w:rPr>
          <w:rFonts w:ascii="Times" w:eastAsia="Times New Roman" w:hAnsi="Times" w:cs="Times"/>
          <w:b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Английский язык</w:t>
      </w:r>
    </w:p>
    <w:p w:rsidR="004A44A9" w:rsidRDefault="004A44A9" w:rsidP="00B5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84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BD084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proofErr w:type="spellStart"/>
      <w:proofErr w:type="gramEnd"/>
      <w:r w:rsidRPr="00BD084C">
        <w:rPr>
          <w:rFonts w:ascii="Times New Roman" w:hAnsi="Times New Roman" w:cs="Times New Roman"/>
          <w:b/>
          <w:bCs/>
          <w:i/>
          <w:sz w:val="24"/>
          <w:szCs w:val="24"/>
        </w:rPr>
        <w:t>истема</w:t>
      </w:r>
      <w:proofErr w:type="spellEnd"/>
      <w:r w:rsidRPr="00BD08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подготовки к  ГИА в форме ОГЭ с учетом изменений 2016 года (на примере линии УМК </w:t>
      </w:r>
      <w:r w:rsidR="00B520F5" w:rsidRPr="00B520F5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proofErr w:type="spellStart"/>
      <w:r w:rsidR="00B520F5" w:rsidRPr="00B520F5">
        <w:rPr>
          <w:rFonts w:ascii="Times New Roman" w:hAnsi="Times New Roman" w:cs="Times New Roman"/>
          <w:b/>
          <w:bCs/>
          <w:i/>
          <w:sz w:val="24"/>
          <w:szCs w:val="24"/>
        </w:rPr>
        <w:t>English</w:t>
      </w:r>
      <w:proofErr w:type="spellEnd"/>
      <w:r w:rsidR="00B520F5" w:rsidRPr="00B520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="001D782A" w:rsidRPr="001D782A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="00B520F5" w:rsidRPr="00B520F5">
        <w:rPr>
          <w:rFonts w:ascii="Times New Roman" w:hAnsi="Times New Roman" w:cs="Times New Roman"/>
          <w:b/>
          <w:bCs/>
          <w:i/>
          <w:sz w:val="24"/>
          <w:szCs w:val="24"/>
        </w:rPr>
        <w:t>11”</w:t>
      </w:r>
      <w:r w:rsidRPr="00BD08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авторы: </w:t>
      </w:r>
      <w:proofErr w:type="spellStart"/>
      <w:proofErr w:type="gramStart"/>
      <w:r w:rsidRPr="00BD084C">
        <w:rPr>
          <w:rFonts w:ascii="Times New Roman" w:hAnsi="Times New Roman" w:cs="Times New Roman"/>
          <w:b/>
          <w:bCs/>
          <w:i/>
          <w:sz w:val="24"/>
          <w:szCs w:val="24"/>
        </w:rPr>
        <w:t>Кузовлев</w:t>
      </w:r>
      <w:proofErr w:type="spellEnd"/>
      <w:r w:rsidRPr="00BD08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В.П., Лапа Н.М., </w:t>
      </w:r>
      <w:proofErr w:type="spellStart"/>
      <w:r w:rsidRPr="00BD084C">
        <w:rPr>
          <w:rFonts w:ascii="Times New Roman" w:hAnsi="Times New Roman" w:cs="Times New Roman"/>
          <w:b/>
          <w:bCs/>
          <w:i/>
          <w:sz w:val="24"/>
          <w:szCs w:val="24"/>
        </w:rPr>
        <w:t>Перегудова</w:t>
      </w:r>
      <w:proofErr w:type="spellEnd"/>
      <w:r w:rsidRPr="00BD08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Э.Ш. и др.)»</w:t>
      </w:r>
      <w:r w:rsidRPr="00BD084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B520F5" w:rsidRPr="0069174D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7F43" w:rsidRPr="00F67F43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="00F67F43" w:rsidRPr="00F67F43">
        <w:rPr>
          <w:rFonts w:ascii="Times New Roman" w:hAnsi="Times New Roman" w:cs="Times New Roman"/>
          <w:sz w:val="24"/>
          <w:szCs w:val="24"/>
        </w:rPr>
        <w:t xml:space="preserve"> Ольга Викторовна, член авторского коллектива линии УМК “</w:t>
      </w:r>
      <w:r w:rsidR="00F67F43" w:rsidRPr="00F67F4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67F43" w:rsidRPr="00F67F43">
        <w:rPr>
          <w:rFonts w:ascii="Times New Roman" w:hAnsi="Times New Roman" w:cs="Times New Roman"/>
          <w:sz w:val="24"/>
          <w:szCs w:val="24"/>
        </w:rPr>
        <w:t xml:space="preserve"> 2-11”.</w:t>
      </w:r>
    </w:p>
    <w:p w:rsidR="006939D9" w:rsidRPr="004A44A9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lang w:eastAsia="ru-RU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9744A" w:rsidRPr="0089744A">
        <w:t xml:space="preserve"> </w:t>
      </w:r>
      <w:hyperlink r:id="rId10" w:tooltip="//my.webinar.ru/event/661739" w:history="1">
        <w:r w:rsidR="0089744A" w:rsidRPr="00B520F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https://my.webinar.ru/event/661739</w:t>
        </w:r>
      </w:hyperlink>
      <w:r w:rsidR="0089744A" w:rsidRPr="00B520F5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2F2F2"/>
        </w:rPr>
        <w:t> </w:t>
      </w:r>
    </w:p>
    <w:p w:rsidR="004A44A9" w:rsidRPr="004A44A9" w:rsidRDefault="004A44A9" w:rsidP="00B520F5">
      <w:pPr>
        <w:spacing w:after="0"/>
        <w:jc w:val="both"/>
        <w:rPr>
          <w:rFonts w:ascii="Times" w:eastAsia="Times New Roman" w:hAnsi="Times" w:cs="Times"/>
          <w:b/>
          <w:i/>
          <w:color w:val="000000"/>
          <w:lang w:eastAsia="ru-RU"/>
        </w:rPr>
      </w:pPr>
    </w:p>
    <w:p w:rsidR="004A44A9" w:rsidRPr="00677A93" w:rsidRDefault="004A44A9" w:rsidP="00B520F5">
      <w:pPr>
        <w:spacing w:after="0"/>
        <w:jc w:val="both"/>
        <w:rPr>
          <w:rFonts w:ascii="Times" w:eastAsia="Times New Roman" w:hAnsi="Times" w:cs="Times"/>
          <w:b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26.01.</w:t>
      </w:r>
      <w:r w:rsidR="00B520F5"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2016</w:t>
      </w: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 xml:space="preserve"> </w:t>
      </w:r>
    </w:p>
    <w:p w:rsidR="004A44A9" w:rsidRPr="00677A93" w:rsidRDefault="004A44A9" w:rsidP="00B520F5">
      <w:pPr>
        <w:spacing w:after="0"/>
        <w:jc w:val="both"/>
        <w:rPr>
          <w:rFonts w:ascii="Times" w:eastAsia="Times New Roman" w:hAnsi="Times" w:cs="Times"/>
          <w:b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16.00</w:t>
      </w:r>
      <w:r w:rsidR="00B520F5"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–</w:t>
      </w:r>
      <w:r w:rsidRPr="00677A93">
        <w:rPr>
          <w:rFonts w:ascii="Times" w:eastAsia="Times New Roman" w:hAnsi="Times" w:cs="Times"/>
          <w:b/>
          <w:color w:val="000000"/>
          <w:sz w:val="24"/>
          <w:lang w:eastAsia="ru-RU"/>
        </w:rPr>
        <w:t>17.00</w:t>
      </w:r>
    </w:p>
    <w:p w:rsidR="004A44A9" w:rsidRPr="00677A93" w:rsidRDefault="00BD084C" w:rsidP="00677A93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lang w:eastAsia="ru-RU"/>
        </w:rPr>
        <w:t>Математика</w:t>
      </w:r>
    </w:p>
    <w:p w:rsidR="006939D9" w:rsidRPr="006939D9" w:rsidRDefault="004A44A9" w:rsidP="00B520F5">
      <w:pPr>
        <w:spacing w:after="0"/>
        <w:jc w:val="both"/>
        <w:rPr>
          <w:rFonts w:ascii="Times" w:eastAsia="Times New Roman" w:hAnsi="Times" w:cs="Times"/>
          <w:sz w:val="20"/>
          <w:szCs w:val="20"/>
          <w:lang w:eastAsia="ru-RU"/>
        </w:rPr>
      </w:pPr>
      <w:r w:rsidRPr="00BD0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A4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функции. Линейная функция</w:t>
      </w:r>
      <w:r w:rsidRPr="00BD0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1D7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B520F5" w:rsidRPr="0069174D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proofErr w:type="spellStart"/>
      <w:r w:rsidR="00B520F5" w:rsidRPr="006939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Лахова</w:t>
      </w:r>
      <w:proofErr w:type="spellEnd"/>
      <w:r w:rsidR="00B520F5" w:rsidRPr="006939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939D9" w:rsidRPr="006939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Наталья Викторовна, автор серии «Быстро и эффективно. Математика за 7 занятий».</w:t>
      </w:r>
      <w:r w:rsidR="006939D9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6939D9" w:rsidRPr="004A44A9" w:rsidRDefault="006939D9" w:rsidP="00B520F5">
      <w:pPr>
        <w:spacing w:after="0"/>
        <w:jc w:val="both"/>
        <w:rPr>
          <w:rFonts w:ascii="Times" w:eastAsia="Times New Roman" w:hAnsi="Times" w:cs="Times"/>
          <w:sz w:val="20"/>
          <w:szCs w:val="20"/>
          <w:lang w:eastAsia="ru-RU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9744A" w:rsidRPr="0089744A">
        <w:t xml:space="preserve"> </w:t>
      </w:r>
      <w:hyperlink r:id="rId11" w:tooltip="//my.webinar.ru/event/661743" w:history="1">
        <w:r w:rsidR="0089744A" w:rsidRPr="00B520F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https://my.webinar.ru/event/661743</w:t>
        </w:r>
      </w:hyperlink>
      <w:r w:rsidR="0089744A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B520F5" w:rsidRDefault="00B520F5" w:rsidP="00B520F5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EC7139" w:rsidRPr="00677A93" w:rsidRDefault="00EC7139" w:rsidP="00677A93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27.01.2016</w:t>
      </w:r>
    </w:p>
    <w:p w:rsidR="00EC7139" w:rsidRPr="00677A93" w:rsidRDefault="00EC7139" w:rsidP="00677A93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12.00</w:t>
      </w:r>
      <w:r w:rsidRPr="00677A93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–</w:t>
      </w: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14.00</w:t>
      </w:r>
    </w:p>
    <w:p w:rsidR="00EC7139" w:rsidRPr="0069174D" w:rsidRDefault="00EC7139" w:rsidP="00EC713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9174D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EC7139" w:rsidRPr="008E2182" w:rsidRDefault="00EC7139" w:rsidP="00EC713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«М</w:t>
      </w:r>
      <w:r w:rsidRPr="008E218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етодические аспекты обучения младших школьников грамотному письму (особенности русской графики) (УМК «</w:t>
      </w:r>
      <w:r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Школа Р</w:t>
      </w:r>
      <w:r w:rsidRPr="008E218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оссии»)</w:t>
      </w:r>
      <w:r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1D782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8E218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6917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8E2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Тюрина Наталья Петровна, методист редакции русского языка и литературного чтения Центра начального образования издательства «Просвещение».</w:t>
      </w:r>
    </w:p>
    <w:p w:rsidR="00EC7139" w:rsidRDefault="00EC7139" w:rsidP="00B520F5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245AA" w:rsidRPr="000245AA">
        <w:t xml:space="preserve"> </w:t>
      </w:r>
      <w:hyperlink r:id="rId12" w:tooltip="//my.webinar.ru/event/662471" w:history="1">
        <w:r w:rsidR="000245AA" w:rsidRPr="00677A93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https://my.webinar.ru/event/662471</w:t>
        </w:r>
      </w:hyperlink>
      <w:r w:rsidR="000245AA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EC7139" w:rsidRDefault="00EC7139" w:rsidP="00B520F5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EC7139" w:rsidRDefault="00EC7139" w:rsidP="00B520F5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4A44A9" w:rsidRPr="00677A93" w:rsidRDefault="004A44A9" w:rsidP="00B520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27.01.</w:t>
      </w:r>
      <w:r w:rsidR="00B520F5" w:rsidRPr="00677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677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A44A9" w:rsidRPr="00677A93" w:rsidRDefault="004A44A9" w:rsidP="00B520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16.00</w:t>
      </w:r>
      <w:r w:rsidR="00B520F5" w:rsidRPr="00677A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77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18.00</w:t>
      </w:r>
    </w:p>
    <w:p w:rsidR="004A44A9" w:rsidRPr="00677A93" w:rsidRDefault="004A44A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lang w:eastAsia="ru-RU"/>
        </w:rPr>
        <w:t>Английский язык</w:t>
      </w:r>
    </w:p>
    <w:p w:rsidR="004A44A9" w:rsidRPr="00677A93" w:rsidRDefault="004A44A9" w:rsidP="00B5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A9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677A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Коммуникативная технология достижения образовательных результатов на уроках совершенствования речевых навыков (на примере линии УМК </w:t>
      </w:r>
      <w:r w:rsidR="00B520F5" w:rsidRPr="00677A93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proofErr w:type="spellStart"/>
      <w:r w:rsidR="00B520F5" w:rsidRPr="00677A93">
        <w:rPr>
          <w:rFonts w:ascii="Times New Roman" w:hAnsi="Times New Roman" w:cs="Times New Roman"/>
          <w:b/>
          <w:bCs/>
          <w:i/>
          <w:sz w:val="24"/>
          <w:szCs w:val="24"/>
        </w:rPr>
        <w:t>English</w:t>
      </w:r>
      <w:proofErr w:type="spellEnd"/>
      <w:r w:rsidR="00B520F5" w:rsidRPr="00677A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  <w:r w:rsidR="001D782A" w:rsidRPr="00677A93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="00B520F5" w:rsidRPr="00677A93">
        <w:rPr>
          <w:rFonts w:ascii="Times New Roman" w:hAnsi="Times New Roman" w:cs="Times New Roman"/>
          <w:b/>
          <w:bCs/>
          <w:i/>
          <w:sz w:val="24"/>
          <w:szCs w:val="24"/>
        </w:rPr>
        <w:t>11”</w:t>
      </w:r>
      <w:r w:rsidRPr="00677A93">
        <w:rPr>
          <w:rFonts w:ascii="Times New Roman" w:hAnsi="Times New Roman" w:cs="Times New Roman"/>
          <w:b/>
          <w:bCs/>
          <w:i/>
          <w:sz w:val="24"/>
          <w:szCs w:val="24"/>
        </w:rPr>
        <w:t>, авторы:</w:t>
      </w:r>
      <w:proofErr w:type="gramEnd"/>
      <w:r w:rsidRPr="00677A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677A93">
        <w:rPr>
          <w:rFonts w:ascii="Times New Roman" w:hAnsi="Times New Roman" w:cs="Times New Roman"/>
          <w:b/>
          <w:bCs/>
          <w:i/>
          <w:sz w:val="24"/>
          <w:szCs w:val="24"/>
        </w:rPr>
        <w:t>Кузовлев</w:t>
      </w:r>
      <w:proofErr w:type="spellEnd"/>
      <w:r w:rsidRPr="00677A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В.П., Лапа Н.М., </w:t>
      </w:r>
      <w:proofErr w:type="spellStart"/>
      <w:r w:rsidRPr="00677A93">
        <w:rPr>
          <w:rFonts w:ascii="Times New Roman" w:hAnsi="Times New Roman" w:cs="Times New Roman"/>
          <w:b/>
          <w:bCs/>
          <w:i/>
          <w:sz w:val="24"/>
          <w:szCs w:val="24"/>
        </w:rPr>
        <w:t>Перегудова</w:t>
      </w:r>
      <w:proofErr w:type="spellEnd"/>
      <w:r w:rsidRPr="00677A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Э.Ш. и др.)»</w:t>
      </w:r>
      <w:r w:rsidR="001D782A" w:rsidRPr="00677A9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 w:rsidRPr="00677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20F5" w:rsidRPr="00677A93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677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7A93">
        <w:rPr>
          <w:rFonts w:ascii="Times New Roman" w:hAnsi="Times New Roman" w:cs="Times New Roman"/>
          <w:sz w:val="24"/>
          <w:szCs w:val="24"/>
        </w:rPr>
        <w:t>Костина Ирина Павловна</w:t>
      </w:r>
      <w:r w:rsidR="00F67F43" w:rsidRPr="00677A93">
        <w:rPr>
          <w:rFonts w:ascii="Times New Roman" w:hAnsi="Times New Roman" w:cs="Times New Roman"/>
          <w:sz w:val="24"/>
          <w:szCs w:val="24"/>
        </w:rPr>
        <w:t>,</w:t>
      </w:r>
      <w:r w:rsidRPr="00677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7A93">
        <w:rPr>
          <w:rFonts w:ascii="Times New Roman" w:hAnsi="Times New Roman" w:cs="Times New Roman"/>
          <w:sz w:val="24"/>
          <w:szCs w:val="24"/>
        </w:rPr>
        <w:t>член авторского коллектива линии УМК “</w:t>
      </w:r>
      <w:r w:rsidRPr="00677A9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67F43" w:rsidRPr="00677A93">
        <w:rPr>
          <w:rFonts w:ascii="Times New Roman" w:hAnsi="Times New Roman" w:cs="Times New Roman"/>
          <w:sz w:val="24"/>
          <w:szCs w:val="24"/>
        </w:rPr>
        <w:t xml:space="preserve"> 2</w:t>
      </w:r>
      <w:r w:rsidR="001D782A" w:rsidRPr="00677A93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F67F43" w:rsidRPr="00677A93">
        <w:rPr>
          <w:rFonts w:ascii="Times New Roman" w:hAnsi="Times New Roman" w:cs="Times New Roman"/>
          <w:sz w:val="24"/>
          <w:szCs w:val="24"/>
        </w:rPr>
        <w:t>11”.</w:t>
      </w:r>
    </w:p>
    <w:p w:rsidR="006939D9" w:rsidRPr="00B520F5" w:rsidRDefault="006939D9" w:rsidP="00B520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736D45" w:rsidRPr="00736D45">
        <w:t xml:space="preserve"> </w:t>
      </w:r>
      <w:hyperlink r:id="rId13" w:tooltip="//my.webinar.ru/event/661749" w:history="1">
        <w:r w:rsidR="00736D45" w:rsidRPr="00B520F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https://my.webinar.ru/event/661749</w:t>
        </w:r>
      </w:hyperlink>
    </w:p>
    <w:p w:rsidR="004A44A9" w:rsidRDefault="004A44A9" w:rsidP="00B520F5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EC7139" w:rsidRDefault="00EC7139" w:rsidP="00B520F5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EC7139" w:rsidRPr="00042B4F" w:rsidRDefault="00EC7139" w:rsidP="00EC713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EC7139" w:rsidRPr="0069174D" w:rsidRDefault="00EC7139" w:rsidP="00EC713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6917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EC7139" w:rsidRPr="0069174D" w:rsidRDefault="00EC7139" w:rsidP="00EC713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917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школа</w:t>
      </w:r>
    </w:p>
    <w:p w:rsidR="00EC7139" w:rsidRDefault="00EC7139" w:rsidP="00EC7139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E218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«Формирование регулятивных универсальных учебных действий средствами курса «окружающий мир» (УМК «Школа России»)»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r w:rsidRPr="008E2182">
        <w:rPr>
          <w:rFonts w:ascii="Times New Roman" w:hAnsi="Times New Roman" w:cs="Times New Roman"/>
          <w:bCs/>
          <w:color w:val="333333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EC7139" w:rsidRDefault="00EC7139" w:rsidP="00EC7139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75236" w:rsidRPr="00875236">
        <w:t xml:space="preserve"> </w:t>
      </w:r>
      <w:hyperlink r:id="rId14" w:tooltip="//my.webinar.ru/event/662479" w:history="1">
        <w:r w:rsidR="00875236" w:rsidRPr="00677A93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https://my.webinar.ru/event/662479</w:t>
        </w:r>
      </w:hyperlink>
      <w:r w:rsidR="00875236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EC7139" w:rsidRDefault="00EC7139" w:rsidP="00EC7139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28.01.</w:t>
      </w:r>
      <w:r w:rsidR="00B520F5"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2016</w:t>
      </w: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14.00</w:t>
      </w:r>
      <w:r w:rsidR="00B520F5"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–</w:t>
      </w: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16.00</w:t>
      </w: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lang w:eastAsia="ru-RU"/>
        </w:rPr>
        <w:t>История</w:t>
      </w:r>
    </w:p>
    <w:p w:rsidR="00BD084C" w:rsidRPr="00A872FC" w:rsidRDefault="00BD084C" w:rsidP="00B520F5">
      <w:pPr>
        <w:spacing w:after="0"/>
        <w:jc w:val="both"/>
        <w:rPr>
          <w:rFonts w:ascii="Times" w:eastAsia="Times New Roman" w:hAnsi="Times" w:cs="Times"/>
          <w:i/>
          <w:lang w:eastAsia="ru-RU"/>
        </w:rPr>
      </w:pPr>
      <w:r w:rsidRPr="00BD084C">
        <w:rPr>
          <w:rFonts w:ascii="Times" w:eastAsia="Times New Roman" w:hAnsi="Times" w:cs="Times"/>
          <w:b/>
          <w:i/>
          <w:sz w:val="24"/>
          <w:szCs w:val="24"/>
          <w:lang w:eastAsia="ru-RU"/>
        </w:rPr>
        <w:t>«Причины, последствия и оценка падения монархии в России, прихода к власти большевиков. Великая российская революция»</w:t>
      </w:r>
      <w:r w:rsidR="004D4E41">
        <w:rPr>
          <w:rFonts w:ascii="Times" w:eastAsia="Times New Roman" w:hAnsi="Times" w:cs="Times"/>
          <w:b/>
          <w:i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b/>
          <w:i/>
          <w:lang w:eastAsia="ru-RU"/>
        </w:rPr>
        <w:t xml:space="preserve"> </w:t>
      </w:r>
      <w:r w:rsidR="00B520F5" w:rsidRPr="0069174D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" w:eastAsia="Times New Roman" w:hAnsi="Times" w:cs="Times"/>
          <w:b/>
          <w:i/>
          <w:lang w:eastAsia="ru-RU"/>
        </w:rPr>
        <w:t xml:space="preserve"> </w:t>
      </w:r>
      <w:proofErr w:type="spellStart"/>
      <w:r w:rsidRPr="00A872FC">
        <w:rPr>
          <w:rFonts w:ascii="Times New Roman" w:hAnsi="Times New Roman" w:cs="Times New Roman"/>
          <w:sz w:val="24"/>
          <w:szCs w:val="24"/>
        </w:rPr>
        <w:t>Бакаляр</w:t>
      </w:r>
      <w:proofErr w:type="spellEnd"/>
      <w:r w:rsidRPr="00A872FC">
        <w:rPr>
          <w:rFonts w:ascii="Times New Roman" w:hAnsi="Times New Roman" w:cs="Times New Roman"/>
          <w:sz w:val="24"/>
          <w:szCs w:val="24"/>
        </w:rPr>
        <w:t xml:space="preserve"> Е</w:t>
      </w:r>
      <w:r w:rsidR="00A872FC" w:rsidRPr="00A872FC">
        <w:rPr>
          <w:rFonts w:ascii="Times New Roman" w:hAnsi="Times New Roman" w:cs="Times New Roman"/>
          <w:sz w:val="24"/>
          <w:szCs w:val="24"/>
        </w:rPr>
        <w:t xml:space="preserve">гор </w:t>
      </w:r>
      <w:r w:rsidRPr="00A872FC">
        <w:rPr>
          <w:rFonts w:ascii="Times New Roman" w:hAnsi="Times New Roman" w:cs="Times New Roman"/>
          <w:sz w:val="24"/>
          <w:szCs w:val="24"/>
        </w:rPr>
        <w:t>Е</w:t>
      </w:r>
      <w:r w:rsidR="00A872FC" w:rsidRPr="00A872FC">
        <w:rPr>
          <w:rFonts w:ascii="Times New Roman" w:hAnsi="Times New Roman" w:cs="Times New Roman"/>
          <w:sz w:val="24"/>
          <w:szCs w:val="24"/>
        </w:rPr>
        <w:t>вгеньевич,</w:t>
      </w:r>
      <w:r w:rsidR="00A872FC" w:rsidRPr="00A87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2FC" w:rsidRPr="00A872FC">
        <w:rPr>
          <w:rFonts w:ascii="Times New Roman" w:hAnsi="Times New Roman" w:cs="Times New Roman"/>
          <w:sz w:val="24"/>
          <w:szCs w:val="24"/>
        </w:rPr>
        <w:t>редактор редакции истории, обществознания и права издательства «Просвещение»</w:t>
      </w:r>
    </w:p>
    <w:p w:rsidR="006939D9" w:rsidRDefault="006939D9" w:rsidP="00B520F5">
      <w:pPr>
        <w:spacing w:after="0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736D45" w:rsidRPr="00736D45">
        <w:t xml:space="preserve"> </w:t>
      </w:r>
      <w:hyperlink r:id="rId15" w:tooltip="//my.webinar.ru/event/661763" w:history="1">
        <w:r w:rsidR="00736D45" w:rsidRPr="00B520F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https://my.webinar.ru/event/661763</w:t>
        </w:r>
      </w:hyperlink>
      <w:r w:rsidR="00736D45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6939D9" w:rsidRPr="006939D9" w:rsidRDefault="006939D9" w:rsidP="00B520F5">
      <w:pPr>
        <w:spacing w:after="0"/>
        <w:jc w:val="both"/>
        <w:rPr>
          <w:rFonts w:ascii="Times" w:eastAsia="Times New Roman" w:hAnsi="Times" w:cs="Times"/>
          <w:lang w:eastAsia="ru-RU"/>
        </w:rPr>
      </w:pP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28.01.</w:t>
      </w:r>
      <w:r w:rsidR="00B520F5"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2016</w:t>
      </w: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16.00</w:t>
      </w:r>
      <w:r w:rsidR="00B520F5"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–</w:t>
      </w: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18.00</w:t>
      </w: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lang w:eastAsia="ru-RU"/>
        </w:rPr>
        <w:t>Французский язык</w:t>
      </w:r>
    </w:p>
    <w:p w:rsidR="006939D9" w:rsidRDefault="006939D9" w:rsidP="00B520F5">
      <w:pPr>
        <w:spacing w:after="0"/>
        <w:jc w:val="both"/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BD084C">
        <w:rPr>
          <w:rFonts w:ascii="Times New Roman" w:hAnsi="Times New Roman" w:cs="Times New Roman"/>
          <w:b/>
          <w:i/>
          <w:sz w:val="24"/>
          <w:szCs w:val="24"/>
        </w:rPr>
        <w:t xml:space="preserve">«Типология и методическая эффективность упражнений и заданий в УМК </w:t>
      </w:r>
      <w:r w:rsidR="00B520F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D084C">
        <w:rPr>
          <w:rFonts w:ascii="Times New Roman" w:hAnsi="Times New Roman" w:cs="Times New Roman"/>
          <w:b/>
          <w:i/>
          <w:sz w:val="24"/>
          <w:szCs w:val="24"/>
        </w:rPr>
        <w:t>Синяя птица</w:t>
      </w:r>
      <w:r w:rsidR="00B520F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D084C">
        <w:rPr>
          <w:rFonts w:ascii="Times New Roman" w:hAnsi="Times New Roman" w:cs="Times New Roman"/>
          <w:b/>
          <w:i/>
          <w:sz w:val="24"/>
          <w:szCs w:val="24"/>
        </w:rPr>
        <w:t xml:space="preserve"> для 5</w:t>
      </w:r>
      <w:r w:rsidR="004D4E41" w:rsidRPr="004D4E41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Pr="00BD084C">
        <w:rPr>
          <w:rFonts w:ascii="Times New Roman" w:hAnsi="Times New Roman" w:cs="Times New Roman"/>
          <w:b/>
          <w:i/>
          <w:sz w:val="24"/>
          <w:szCs w:val="24"/>
        </w:rPr>
        <w:t>9 классов»</w:t>
      </w:r>
      <w:r w:rsidR="004D4E4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Calibri" w:hAnsi="Calibri"/>
          <w:b/>
          <w:i/>
        </w:rPr>
        <w:t xml:space="preserve"> </w:t>
      </w:r>
      <w:r w:rsidR="00B520F5" w:rsidRPr="0069174D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Calibri" w:hAnsi="Calibri"/>
          <w:b/>
          <w:i/>
        </w:rPr>
        <w:t xml:space="preserve"> </w:t>
      </w:r>
      <w:r w:rsidR="00EF4462" w:rsidRPr="00EF44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Селиванова Наталья Алексеевна, кандидат педагогических наук, доцент кафедры французского языка № 2 МГИМО МИД России, автор УМК по французскому языку как второму иностранному «Синяя птица» и «Встречи».</w:t>
      </w:r>
      <w:r w:rsidR="00EF4462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4A44A9" w:rsidRPr="00B520F5" w:rsidRDefault="006939D9" w:rsidP="00B520F5">
      <w:pPr>
        <w:widowControl w:val="0"/>
        <w:shd w:val="clear" w:color="auto" w:fill="FFFFFF" w:themeFill="background1"/>
        <w:spacing w:after="0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736D45" w:rsidRPr="00736D45">
        <w:t xml:space="preserve"> </w:t>
      </w:r>
      <w:hyperlink r:id="rId16" w:tooltip="//my.webinar.ru/event/661769" w:history="1">
        <w:r w:rsidR="00736D45" w:rsidRPr="00B520F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https://my.webinar.ru/event/661769</w:t>
        </w:r>
      </w:hyperlink>
      <w:r w:rsidR="00736D45" w:rsidRPr="00B520F5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2F2F2"/>
        </w:rPr>
        <w:t> </w:t>
      </w:r>
    </w:p>
    <w:p w:rsidR="006939D9" w:rsidRDefault="006939D9" w:rsidP="00B520F5">
      <w:pPr>
        <w:widowControl w:val="0"/>
        <w:shd w:val="clear" w:color="auto" w:fill="FFFFFF" w:themeFill="background1"/>
        <w:spacing w:after="0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C7139" w:rsidRDefault="00EC7139" w:rsidP="00B520F5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EC7139" w:rsidRPr="00042B4F" w:rsidRDefault="00EC7139" w:rsidP="00EC713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p w:rsidR="00EC7139" w:rsidRPr="0069174D" w:rsidRDefault="00EC7139" w:rsidP="00EC713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6917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42B4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9174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EC7139" w:rsidRPr="0069174D" w:rsidRDefault="00EC7139" w:rsidP="00EC713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69174D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EC7139" w:rsidRDefault="00EC7139" w:rsidP="00EC713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8E218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«Ресурсы УМК «Перспектива» для  достижения качества начального общего образования»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r w:rsidRPr="008E2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Чернецова-Рождественская Инна Валерьевна,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EC7139" w:rsidRDefault="00EC7139" w:rsidP="00EC713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75236" w:rsidRPr="00875236">
        <w:t xml:space="preserve"> </w:t>
      </w:r>
      <w:hyperlink r:id="rId17" w:tooltip="//my.webinar.ru/event/662487" w:history="1">
        <w:r w:rsidR="00875236" w:rsidRPr="00677A93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https://my.webinar.ru/event/662487</w:t>
        </w:r>
      </w:hyperlink>
      <w:r w:rsidR="00875236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EC7139" w:rsidRDefault="00EC7139" w:rsidP="00EC7139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EC7139" w:rsidRDefault="00EC7139" w:rsidP="00B520F5">
      <w:pPr>
        <w:spacing w:after="0"/>
        <w:jc w:val="both"/>
        <w:rPr>
          <w:rFonts w:ascii="Times" w:eastAsia="Times New Roman" w:hAnsi="Times" w:cs="Times"/>
          <w:b/>
          <w:color w:val="000000"/>
          <w:lang w:eastAsia="ru-RU"/>
        </w:rPr>
      </w:pP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29.01.</w:t>
      </w:r>
      <w:r w:rsidR="00B520F5"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2016</w:t>
      </w: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13.00</w:t>
      </w:r>
      <w:r w:rsidR="00B520F5"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–</w:t>
      </w:r>
      <w:r w:rsidRPr="00677A9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15.00</w:t>
      </w:r>
    </w:p>
    <w:p w:rsidR="006939D9" w:rsidRPr="00677A93" w:rsidRDefault="006939D9" w:rsidP="00B520F5">
      <w:pPr>
        <w:spacing w:after="0"/>
        <w:jc w:val="both"/>
        <w:rPr>
          <w:rFonts w:ascii="Times" w:eastAsia="Times New Roman" w:hAnsi="Times" w:cs="Times"/>
          <w:b/>
          <w:bCs/>
          <w:color w:val="000000"/>
          <w:sz w:val="24"/>
          <w:lang w:eastAsia="ru-RU"/>
        </w:rPr>
      </w:pPr>
      <w:r w:rsidRPr="00677A93">
        <w:rPr>
          <w:rFonts w:ascii="Times" w:eastAsia="Times New Roman" w:hAnsi="Times" w:cs="Times"/>
          <w:b/>
          <w:bCs/>
          <w:color w:val="000000"/>
          <w:sz w:val="24"/>
          <w:lang w:eastAsia="ru-RU"/>
        </w:rPr>
        <w:t>История</w:t>
      </w:r>
    </w:p>
    <w:p w:rsidR="00BD084C" w:rsidRDefault="00E820B4" w:rsidP="00B520F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20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«Реализуем требования ИКС. Представление истории России как неотъемлемой части мирового исторического процесса в новом УМК «История России» под ред. Торкунова А.В. на примере учебников для 8-10 классов»</w:t>
      </w:r>
      <w:r w:rsidR="004D4E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BD084C" w:rsidRPr="00BD084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520F5" w:rsidRPr="0069174D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D36798">
        <w:rPr>
          <w:rFonts w:asciiTheme="majorHAnsi" w:hAnsiTheme="majorHAnsi"/>
          <w:color w:val="002060"/>
          <w:sz w:val="24"/>
          <w:szCs w:val="24"/>
        </w:rPr>
        <w:t xml:space="preserve"> </w:t>
      </w:r>
      <w:r w:rsidRPr="00E82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Быков Павел Николаевич, ведущий методист Центра гуманитарного образования издательства «Просвещение»</w:t>
      </w:r>
      <w:r w:rsidR="00A872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A872FC" w:rsidRDefault="00A872FC" w:rsidP="00B520F5">
      <w:pPr>
        <w:widowControl w:val="0"/>
        <w:shd w:val="clear" w:color="auto" w:fill="FFFFFF" w:themeFill="background1"/>
        <w:spacing w:after="0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97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D36798" w:rsidRPr="00D36798">
        <w:t xml:space="preserve"> </w:t>
      </w:r>
      <w:hyperlink r:id="rId18" w:tooltip="//my.webinar.ru/event/661775" w:history="1">
        <w:r w:rsidR="00D36798" w:rsidRPr="00B520F5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https://my.webinar.ru/event/661775</w:t>
        </w:r>
      </w:hyperlink>
      <w:r w:rsidR="00D36798">
        <w:rPr>
          <w:rStyle w:val="apple-converted-space"/>
          <w:rFonts w:ascii="Calibri" w:hAnsi="Calibri"/>
          <w:color w:val="000000"/>
          <w:sz w:val="21"/>
          <w:szCs w:val="21"/>
          <w:shd w:val="clear" w:color="auto" w:fill="F2F2F2"/>
        </w:rPr>
        <w:t> </w:t>
      </w:r>
    </w:p>
    <w:p w:rsidR="00A872FC" w:rsidRPr="00BD084C" w:rsidRDefault="00A872FC" w:rsidP="00B520F5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939D9" w:rsidRDefault="006939D9" w:rsidP="00B520F5">
      <w:pPr>
        <w:widowControl w:val="0"/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44A9" w:rsidRPr="008A497A" w:rsidRDefault="004A44A9" w:rsidP="00B520F5">
      <w:pPr>
        <w:widowControl w:val="0"/>
        <w:shd w:val="clear" w:color="auto" w:fill="FFFFFF" w:themeFill="background1"/>
        <w:spacing w:after="0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A44A9" w:rsidRPr="008A497A" w:rsidSect="00524D60">
      <w:pgSz w:w="11906" w:h="16838"/>
      <w:pgMar w:top="992" w:right="851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48" w:rsidRDefault="00DC2848" w:rsidP="00255327">
      <w:pPr>
        <w:spacing w:after="0" w:line="240" w:lineRule="auto"/>
      </w:pPr>
      <w:r>
        <w:separator/>
      </w:r>
    </w:p>
  </w:endnote>
  <w:endnote w:type="continuationSeparator" w:id="0">
    <w:p w:rsidR="00DC2848" w:rsidRDefault="00DC2848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48" w:rsidRDefault="00DC2848" w:rsidP="00255327">
      <w:pPr>
        <w:spacing w:after="0" w:line="240" w:lineRule="auto"/>
      </w:pPr>
      <w:r>
        <w:separator/>
      </w:r>
    </w:p>
  </w:footnote>
  <w:footnote w:type="continuationSeparator" w:id="0">
    <w:p w:rsidR="00DC2848" w:rsidRDefault="00DC2848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122ED"/>
    <w:rsid w:val="00012643"/>
    <w:rsid w:val="0002326C"/>
    <w:rsid w:val="000245AA"/>
    <w:rsid w:val="000268FE"/>
    <w:rsid w:val="00026E87"/>
    <w:rsid w:val="00027A22"/>
    <w:rsid w:val="00030287"/>
    <w:rsid w:val="000309A6"/>
    <w:rsid w:val="00034D96"/>
    <w:rsid w:val="00036113"/>
    <w:rsid w:val="00036A4E"/>
    <w:rsid w:val="00036E1E"/>
    <w:rsid w:val="00037D29"/>
    <w:rsid w:val="00040A95"/>
    <w:rsid w:val="00041187"/>
    <w:rsid w:val="00041C19"/>
    <w:rsid w:val="00043B80"/>
    <w:rsid w:val="00045A97"/>
    <w:rsid w:val="000460D8"/>
    <w:rsid w:val="00046C27"/>
    <w:rsid w:val="00050CDF"/>
    <w:rsid w:val="000539A4"/>
    <w:rsid w:val="00056887"/>
    <w:rsid w:val="00057912"/>
    <w:rsid w:val="00061415"/>
    <w:rsid w:val="00061B7E"/>
    <w:rsid w:val="00064EF8"/>
    <w:rsid w:val="00070C88"/>
    <w:rsid w:val="00071A44"/>
    <w:rsid w:val="0007298B"/>
    <w:rsid w:val="00073136"/>
    <w:rsid w:val="0007543A"/>
    <w:rsid w:val="00077B5E"/>
    <w:rsid w:val="00077DE9"/>
    <w:rsid w:val="0008339C"/>
    <w:rsid w:val="00085A5A"/>
    <w:rsid w:val="00086329"/>
    <w:rsid w:val="00091CE2"/>
    <w:rsid w:val="0009260D"/>
    <w:rsid w:val="00095E60"/>
    <w:rsid w:val="000960EB"/>
    <w:rsid w:val="000A52C1"/>
    <w:rsid w:val="000A7FD7"/>
    <w:rsid w:val="000B0845"/>
    <w:rsid w:val="000B0AE7"/>
    <w:rsid w:val="000B0DA6"/>
    <w:rsid w:val="000B5FDB"/>
    <w:rsid w:val="000C0BBD"/>
    <w:rsid w:val="000C25AA"/>
    <w:rsid w:val="000C3824"/>
    <w:rsid w:val="000C4F0B"/>
    <w:rsid w:val="000C63C9"/>
    <w:rsid w:val="000D2A03"/>
    <w:rsid w:val="000D2EDC"/>
    <w:rsid w:val="000D3331"/>
    <w:rsid w:val="000D64C9"/>
    <w:rsid w:val="000E087B"/>
    <w:rsid w:val="000E4C31"/>
    <w:rsid w:val="000F0DA3"/>
    <w:rsid w:val="000F4475"/>
    <w:rsid w:val="00102A68"/>
    <w:rsid w:val="00102F5D"/>
    <w:rsid w:val="00104375"/>
    <w:rsid w:val="001046F6"/>
    <w:rsid w:val="00111415"/>
    <w:rsid w:val="00115E77"/>
    <w:rsid w:val="001310B1"/>
    <w:rsid w:val="00131954"/>
    <w:rsid w:val="001418DA"/>
    <w:rsid w:val="00146AE0"/>
    <w:rsid w:val="00155710"/>
    <w:rsid w:val="00160AC8"/>
    <w:rsid w:val="00160DB5"/>
    <w:rsid w:val="001612D6"/>
    <w:rsid w:val="0016315C"/>
    <w:rsid w:val="0016365B"/>
    <w:rsid w:val="00171416"/>
    <w:rsid w:val="00172D58"/>
    <w:rsid w:val="00172FE0"/>
    <w:rsid w:val="00174A2B"/>
    <w:rsid w:val="00180C86"/>
    <w:rsid w:val="0018728B"/>
    <w:rsid w:val="00193B32"/>
    <w:rsid w:val="001967CA"/>
    <w:rsid w:val="00196B15"/>
    <w:rsid w:val="001A0D24"/>
    <w:rsid w:val="001A3EDA"/>
    <w:rsid w:val="001A75A2"/>
    <w:rsid w:val="001B366A"/>
    <w:rsid w:val="001B598C"/>
    <w:rsid w:val="001B5CFA"/>
    <w:rsid w:val="001B6BE2"/>
    <w:rsid w:val="001B6CCD"/>
    <w:rsid w:val="001B7DD5"/>
    <w:rsid w:val="001C23E6"/>
    <w:rsid w:val="001C2C40"/>
    <w:rsid w:val="001C4159"/>
    <w:rsid w:val="001C5453"/>
    <w:rsid w:val="001C7676"/>
    <w:rsid w:val="001D28A4"/>
    <w:rsid w:val="001D36A0"/>
    <w:rsid w:val="001D5ED3"/>
    <w:rsid w:val="001D782A"/>
    <w:rsid w:val="001E50FF"/>
    <w:rsid w:val="001E596E"/>
    <w:rsid w:val="001E5F93"/>
    <w:rsid w:val="001E72A4"/>
    <w:rsid w:val="001F238E"/>
    <w:rsid w:val="001F3329"/>
    <w:rsid w:val="001F3D49"/>
    <w:rsid w:val="001F4F3E"/>
    <w:rsid w:val="00202FA5"/>
    <w:rsid w:val="00206792"/>
    <w:rsid w:val="00207D6F"/>
    <w:rsid w:val="00212C1B"/>
    <w:rsid w:val="00213B2B"/>
    <w:rsid w:val="002159C9"/>
    <w:rsid w:val="002176E7"/>
    <w:rsid w:val="00217902"/>
    <w:rsid w:val="002179FE"/>
    <w:rsid w:val="00220B84"/>
    <w:rsid w:val="00221565"/>
    <w:rsid w:val="00232517"/>
    <w:rsid w:val="00233216"/>
    <w:rsid w:val="002346AF"/>
    <w:rsid w:val="002351BC"/>
    <w:rsid w:val="002357C5"/>
    <w:rsid w:val="00240C78"/>
    <w:rsid w:val="00244FB1"/>
    <w:rsid w:val="00246D98"/>
    <w:rsid w:val="0024739A"/>
    <w:rsid w:val="00253E16"/>
    <w:rsid w:val="00255327"/>
    <w:rsid w:val="00256F6B"/>
    <w:rsid w:val="00257CE9"/>
    <w:rsid w:val="00266A6D"/>
    <w:rsid w:val="002678C2"/>
    <w:rsid w:val="00275D59"/>
    <w:rsid w:val="002762AB"/>
    <w:rsid w:val="00277C13"/>
    <w:rsid w:val="00284409"/>
    <w:rsid w:val="002917C3"/>
    <w:rsid w:val="00291DF5"/>
    <w:rsid w:val="00292908"/>
    <w:rsid w:val="0029371D"/>
    <w:rsid w:val="00296DE3"/>
    <w:rsid w:val="0029763F"/>
    <w:rsid w:val="00297B4B"/>
    <w:rsid w:val="002A3F53"/>
    <w:rsid w:val="002A7BAF"/>
    <w:rsid w:val="002B0A82"/>
    <w:rsid w:val="002B1619"/>
    <w:rsid w:val="002B18FC"/>
    <w:rsid w:val="002B74D5"/>
    <w:rsid w:val="002C203C"/>
    <w:rsid w:val="002C6CD7"/>
    <w:rsid w:val="002D1B8A"/>
    <w:rsid w:val="002D1C74"/>
    <w:rsid w:val="002D2545"/>
    <w:rsid w:val="002D5480"/>
    <w:rsid w:val="002D7BDD"/>
    <w:rsid w:val="002E11C4"/>
    <w:rsid w:val="002E1488"/>
    <w:rsid w:val="002F0265"/>
    <w:rsid w:val="002F0A72"/>
    <w:rsid w:val="002F4C90"/>
    <w:rsid w:val="002F5FD6"/>
    <w:rsid w:val="00300844"/>
    <w:rsid w:val="003108BF"/>
    <w:rsid w:val="00310A58"/>
    <w:rsid w:val="003122AF"/>
    <w:rsid w:val="00313398"/>
    <w:rsid w:val="003208EF"/>
    <w:rsid w:val="003229D0"/>
    <w:rsid w:val="0032385F"/>
    <w:rsid w:val="00327A6B"/>
    <w:rsid w:val="00330185"/>
    <w:rsid w:val="00336079"/>
    <w:rsid w:val="003364A6"/>
    <w:rsid w:val="00343164"/>
    <w:rsid w:val="00346C43"/>
    <w:rsid w:val="003515CC"/>
    <w:rsid w:val="00356143"/>
    <w:rsid w:val="00357F5B"/>
    <w:rsid w:val="00360558"/>
    <w:rsid w:val="00375E16"/>
    <w:rsid w:val="0039368F"/>
    <w:rsid w:val="00397CFE"/>
    <w:rsid w:val="003A0698"/>
    <w:rsid w:val="003A0E0B"/>
    <w:rsid w:val="003A2DB5"/>
    <w:rsid w:val="003A5250"/>
    <w:rsid w:val="003A52B4"/>
    <w:rsid w:val="003A5ED0"/>
    <w:rsid w:val="003B2DD4"/>
    <w:rsid w:val="003B794C"/>
    <w:rsid w:val="003C0AB9"/>
    <w:rsid w:val="003C2733"/>
    <w:rsid w:val="003C7E1A"/>
    <w:rsid w:val="003D3CFF"/>
    <w:rsid w:val="003D499F"/>
    <w:rsid w:val="003E0F4E"/>
    <w:rsid w:val="003E3352"/>
    <w:rsid w:val="003E42AA"/>
    <w:rsid w:val="003E5275"/>
    <w:rsid w:val="003F3957"/>
    <w:rsid w:val="00402FB6"/>
    <w:rsid w:val="00404F91"/>
    <w:rsid w:val="00410249"/>
    <w:rsid w:val="0041502C"/>
    <w:rsid w:val="004170B6"/>
    <w:rsid w:val="00420A50"/>
    <w:rsid w:val="004215DC"/>
    <w:rsid w:val="004274C0"/>
    <w:rsid w:val="00427F50"/>
    <w:rsid w:val="00435F5C"/>
    <w:rsid w:val="004363CA"/>
    <w:rsid w:val="00436A6F"/>
    <w:rsid w:val="00440D2B"/>
    <w:rsid w:val="0044228B"/>
    <w:rsid w:val="00445DDE"/>
    <w:rsid w:val="004520C5"/>
    <w:rsid w:val="004542F8"/>
    <w:rsid w:val="004604D5"/>
    <w:rsid w:val="00460C3B"/>
    <w:rsid w:val="00461B0E"/>
    <w:rsid w:val="00464FC0"/>
    <w:rsid w:val="00466447"/>
    <w:rsid w:val="004665BA"/>
    <w:rsid w:val="0047105C"/>
    <w:rsid w:val="004745DF"/>
    <w:rsid w:val="0047496A"/>
    <w:rsid w:val="00477B6E"/>
    <w:rsid w:val="004867A8"/>
    <w:rsid w:val="004910B7"/>
    <w:rsid w:val="00493A85"/>
    <w:rsid w:val="00494738"/>
    <w:rsid w:val="0049681A"/>
    <w:rsid w:val="004A1505"/>
    <w:rsid w:val="004A262E"/>
    <w:rsid w:val="004A37FB"/>
    <w:rsid w:val="004A44A9"/>
    <w:rsid w:val="004A5EC7"/>
    <w:rsid w:val="004B1C21"/>
    <w:rsid w:val="004B347F"/>
    <w:rsid w:val="004B4D88"/>
    <w:rsid w:val="004C5843"/>
    <w:rsid w:val="004C77A2"/>
    <w:rsid w:val="004C7C83"/>
    <w:rsid w:val="004D4E41"/>
    <w:rsid w:val="004D6345"/>
    <w:rsid w:val="004E224D"/>
    <w:rsid w:val="004E4AD1"/>
    <w:rsid w:val="004F2984"/>
    <w:rsid w:val="004F2D46"/>
    <w:rsid w:val="004F47BD"/>
    <w:rsid w:val="004F67F8"/>
    <w:rsid w:val="005017A3"/>
    <w:rsid w:val="005018D9"/>
    <w:rsid w:val="00504CAF"/>
    <w:rsid w:val="00510824"/>
    <w:rsid w:val="0051131D"/>
    <w:rsid w:val="00511999"/>
    <w:rsid w:val="00517C76"/>
    <w:rsid w:val="00522058"/>
    <w:rsid w:val="005248F8"/>
    <w:rsid w:val="00524D60"/>
    <w:rsid w:val="00530CB9"/>
    <w:rsid w:val="005315E1"/>
    <w:rsid w:val="005355C8"/>
    <w:rsid w:val="00535C55"/>
    <w:rsid w:val="005430E6"/>
    <w:rsid w:val="0054489C"/>
    <w:rsid w:val="005467E7"/>
    <w:rsid w:val="00546B2E"/>
    <w:rsid w:val="00547B46"/>
    <w:rsid w:val="0055191D"/>
    <w:rsid w:val="005546F1"/>
    <w:rsid w:val="005550B2"/>
    <w:rsid w:val="00570804"/>
    <w:rsid w:val="00570EE0"/>
    <w:rsid w:val="005724ED"/>
    <w:rsid w:val="0057734B"/>
    <w:rsid w:val="0058212D"/>
    <w:rsid w:val="00583394"/>
    <w:rsid w:val="00584ED2"/>
    <w:rsid w:val="0058679B"/>
    <w:rsid w:val="0059030D"/>
    <w:rsid w:val="00596CB6"/>
    <w:rsid w:val="0059757D"/>
    <w:rsid w:val="005A2B03"/>
    <w:rsid w:val="005B3300"/>
    <w:rsid w:val="005B388B"/>
    <w:rsid w:val="005B542D"/>
    <w:rsid w:val="005B5473"/>
    <w:rsid w:val="005C312D"/>
    <w:rsid w:val="005C68FB"/>
    <w:rsid w:val="005D12B8"/>
    <w:rsid w:val="005D21D5"/>
    <w:rsid w:val="005D3799"/>
    <w:rsid w:val="005D4764"/>
    <w:rsid w:val="005D7075"/>
    <w:rsid w:val="005E1132"/>
    <w:rsid w:val="005E6F28"/>
    <w:rsid w:val="005E7A67"/>
    <w:rsid w:val="005F1E88"/>
    <w:rsid w:val="005F4C9A"/>
    <w:rsid w:val="005F6A3E"/>
    <w:rsid w:val="006044C5"/>
    <w:rsid w:val="00605F80"/>
    <w:rsid w:val="006108DE"/>
    <w:rsid w:val="00615595"/>
    <w:rsid w:val="006207F5"/>
    <w:rsid w:val="006208A2"/>
    <w:rsid w:val="00621DC2"/>
    <w:rsid w:val="00624118"/>
    <w:rsid w:val="00627624"/>
    <w:rsid w:val="0063137F"/>
    <w:rsid w:val="006325E1"/>
    <w:rsid w:val="006361F7"/>
    <w:rsid w:val="0063655D"/>
    <w:rsid w:val="0064278A"/>
    <w:rsid w:val="0064389F"/>
    <w:rsid w:val="00657A80"/>
    <w:rsid w:val="00661888"/>
    <w:rsid w:val="0066268E"/>
    <w:rsid w:val="00663177"/>
    <w:rsid w:val="00663CDD"/>
    <w:rsid w:val="0067214F"/>
    <w:rsid w:val="00673A8A"/>
    <w:rsid w:val="00677A1B"/>
    <w:rsid w:val="00677A93"/>
    <w:rsid w:val="0068239F"/>
    <w:rsid w:val="006835EF"/>
    <w:rsid w:val="00684A7E"/>
    <w:rsid w:val="00691D1E"/>
    <w:rsid w:val="006939D9"/>
    <w:rsid w:val="00696D04"/>
    <w:rsid w:val="006A40D2"/>
    <w:rsid w:val="006A4A79"/>
    <w:rsid w:val="006A531E"/>
    <w:rsid w:val="006B23C3"/>
    <w:rsid w:val="006B5F39"/>
    <w:rsid w:val="006B6104"/>
    <w:rsid w:val="006C1454"/>
    <w:rsid w:val="006C1BE9"/>
    <w:rsid w:val="006D0D13"/>
    <w:rsid w:val="006D1CCD"/>
    <w:rsid w:val="006D5642"/>
    <w:rsid w:val="006D77D2"/>
    <w:rsid w:val="006D7914"/>
    <w:rsid w:val="006F213C"/>
    <w:rsid w:val="006F6998"/>
    <w:rsid w:val="007044BD"/>
    <w:rsid w:val="00711311"/>
    <w:rsid w:val="00713211"/>
    <w:rsid w:val="007142A1"/>
    <w:rsid w:val="00717B5E"/>
    <w:rsid w:val="007238B4"/>
    <w:rsid w:val="007359E0"/>
    <w:rsid w:val="00736D45"/>
    <w:rsid w:val="00743143"/>
    <w:rsid w:val="0074749A"/>
    <w:rsid w:val="00750269"/>
    <w:rsid w:val="0075202B"/>
    <w:rsid w:val="00761C2B"/>
    <w:rsid w:val="00761C2F"/>
    <w:rsid w:val="00763AB0"/>
    <w:rsid w:val="00764AFF"/>
    <w:rsid w:val="00765434"/>
    <w:rsid w:val="00765CCA"/>
    <w:rsid w:val="00765E08"/>
    <w:rsid w:val="007737F6"/>
    <w:rsid w:val="00775398"/>
    <w:rsid w:val="007829DB"/>
    <w:rsid w:val="00784C57"/>
    <w:rsid w:val="00791FE7"/>
    <w:rsid w:val="0079339B"/>
    <w:rsid w:val="007A248B"/>
    <w:rsid w:val="007A6584"/>
    <w:rsid w:val="007B05DD"/>
    <w:rsid w:val="007B1CAE"/>
    <w:rsid w:val="007B5AEC"/>
    <w:rsid w:val="007B5BAF"/>
    <w:rsid w:val="007B6EF2"/>
    <w:rsid w:val="007C3793"/>
    <w:rsid w:val="007C69C3"/>
    <w:rsid w:val="007D07F3"/>
    <w:rsid w:val="007D0D11"/>
    <w:rsid w:val="007D0D89"/>
    <w:rsid w:val="007D3D47"/>
    <w:rsid w:val="007D66FA"/>
    <w:rsid w:val="007E0D39"/>
    <w:rsid w:val="007E531C"/>
    <w:rsid w:val="007F1B5D"/>
    <w:rsid w:val="0080155F"/>
    <w:rsid w:val="00802099"/>
    <w:rsid w:val="008043EA"/>
    <w:rsid w:val="0080475F"/>
    <w:rsid w:val="00804E6A"/>
    <w:rsid w:val="00805B7C"/>
    <w:rsid w:val="00805D23"/>
    <w:rsid w:val="00811FFD"/>
    <w:rsid w:val="00817F05"/>
    <w:rsid w:val="00825ECF"/>
    <w:rsid w:val="00826C61"/>
    <w:rsid w:val="00831D65"/>
    <w:rsid w:val="008325A5"/>
    <w:rsid w:val="008338C8"/>
    <w:rsid w:val="008351C7"/>
    <w:rsid w:val="0083676B"/>
    <w:rsid w:val="00841E7F"/>
    <w:rsid w:val="00841F2A"/>
    <w:rsid w:val="00842083"/>
    <w:rsid w:val="00844262"/>
    <w:rsid w:val="00847FB2"/>
    <w:rsid w:val="00851115"/>
    <w:rsid w:val="008516FB"/>
    <w:rsid w:val="00852925"/>
    <w:rsid w:val="00855468"/>
    <w:rsid w:val="00857B0E"/>
    <w:rsid w:val="00860E40"/>
    <w:rsid w:val="008612A6"/>
    <w:rsid w:val="0086244C"/>
    <w:rsid w:val="00865CE7"/>
    <w:rsid w:val="00870B89"/>
    <w:rsid w:val="00874A20"/>
    <w:rsid w:val="00875236"/>
    <w:rsid w:val="0087647E"/>
    <w:rsid w:val="00877177"/>
    <w:rsid w:val="00881914"/>
    <w:rsid w:val="00881EE3"/>
    <w:rsid w:val="0089029B"/>
    <w:rsid w:val="0089122F"/>
    <w:rsid w:val="00892B2D"/>
    <w:rsid w:val="00894706"/>
    <w:rsid w:val="00896107"/>
    <w:rsid w:val="0089744A"/>
    <w:rsid w:val="008A1C88"/>
    <w:rsid w:val="008A25F6"/>
    <w:rsid w:val="008A392B"/>
    <w:rsid w:val="008A462B"/>
    <w:rsid w:val="008A497A"/>
    <w:rsid w:val="008B0C6B"/>
    <w:rsid w:val="008C0488"/>
    <w:rsid w:val="008C1039"/>
    <w:rsid w:val="008C20B9"/>
    <w:rsid w:val="008C22E1"/>
    <w:rsid w:val="008C2383"/>
    <w:rsid w:val="008C61D4"/>
    <w:rsid w:val="008D062C"/>
    <w:rsid w:val="008D2D9C"/>
    <w:rsid w:val="008D4833"/>
    <w:rsid w:val="008D76C1"/>
    <w:rsid w:val="008E56CC"/>
    <w:rsid w:val="008F349A"/>
    <w:rsid w:val="008F7531"/>
    <w:rsid w:val="0090140C"/>
    <w:rsid w:val="0090214B"/>
    <w:rsid w:val="00902E6D"/>
    <w:rsid w:val="0090328F"/>
    <w:rsid w:val="00904705"/>
    <w:rsid w:val="0091785A"/>
    <w:rsid w:val="00920807"/>
    <w:rsid w:val="0092506B"/>
    <w:rsid w:val="009356F8"/>
    <w:rsid w:val="00940441"/>
    <w:rsid w:val="00945F16"/>
    <w:rsid w:val="0094761C"/>
    <w:rsid w:val="00947DC3"/>
    <w:rsid w:val="009513C2"/>
    <w:rsid w:val="00951885"/>
    <w:rsid w:val="00952E0E"/>
    <w:rsid w:val="00954A0C"/>
    <w:rsid w:val="009569B6"/>
    <w:rsid w:val="0096252C"/>
    <w:rsid w:val="00967471"/>
    <w:rsid w:val="00974165"/>
    <w:rsid w:val="00977C26"/>
    <w:rsid w:val="00980A43"/>
    <w:rsid w:val="00982562"/>
    <w:rsid w:val="00983279"/>
    <w:rsid w:val="0098388B"/>
    <w:rsid w:val="00986210"/>
    <w:rsid w:val="00986C6B"/>
    <w:rsid w:val="00993A26"/>
    <w:rsid w:val="00993EB7"/>
    <w:rsid w:val="00994020"/>
    <w:rsid w:val="009A23E8"/>
    <w:rsid w:val="009A246E"/>
    <w:rsid w:val="009A5FC5"/>
    <w:rsid w:val="009A6E81"/>
    <w:rsid w:val="009B1680"/>
    <w:rsid w:val="009B2819"/>
    <w:rsid w:val="009C40B4"/>
    <w:rsid w:val="009C46DC"/>
    <w:rsid w:val="009D35A7"/>
    <w:rsid w:val="009D55A6"/>
    <w:rsid w:val="009D5833"/>
    <w:rsid w:val="009D5F42"/>
    <w:rsid w:val="009D63CA"/>
    <w:rsid w:val="009D7514"/>
    <w:rsid w:val="009D7DDC"/>
    <w:rsid w:val="009E0A1A"/>
    <w:rsid w:val="009E4393"/>
    <w:rsid w:val="009F05AF"/>
    <w:rsid w:val="009F1712"/>
    <w:rsid w:val="009F3C40"/>
    <w:rsid w:val="00A01686"/>
    <w:rsid w:val="00A01EAA"/>
    <w:rsid w:val="00A02449"/>
    <w:rsid w:val="00A03D55"/>
    <w:rsid w:val="00A234EA"/>
    <w:rsid w:val="00A260B7"/>
    <w:rsid w:val="00A26A62"/>
    <w:rsid w:val="00A31010"/>
    <w:rsid w:val="00A324F1"/>
    <w:rsid w:val="00A34BAD"/>
    <w:rsid w:val="00A41909"/>
    <w:rsid w:val="00A43BDF"/>
    <w:rsid w:val="00A60CDD"/>
    <w:rsid w:val="00A6109A"/>
    <w:rsid w:val="00A62C12"/>
    <w:rsid w:val="00A63CA9"/>
    <w:rsid w:val="00A674EB"/>
    <w:rsid w:val="00A70BA5"/>
    <w:rsid w:val="00A71765"/>
    <w:rsid w:val="00A73DFF"/>
    <w:rsid w:val="00A8050A"/>
    <w:rsid w:val="00A86BCA"/>
    <w:rsid w:val="00A872FC"/>
    <w:rsid w:val="00A87EB2"/>
    <w:rsid w:val="00A91F6F"/>
    <w:rsid w:val="00A95F56"/>
    <w:rsid w:val="00A9681B"/>
    <w:rsid w:val="00AA2622"/>
    <w:rsid w:val="00AA4A0A"/>
    <w:rsid w:val="00AA7B73"/>
    <w:rsid w:val="00AB41D2"/>
    <w:rsid w:val="00AC12D2"/>
    <w:rsid w:val="00AC1BFA"/>
    <w:rsid w:val="00AC3D45"/>
    <w:rsid w:val="00AC59DD"/>
    <w:rsid w:val="00AC677B"/>
    <w:rsid w:val="00AC6C4C"/>
    <w:rsid w:val="00AF0816"/>
    <w:rsid w:val="00AF2F0C"/>
    <w:rsid w:val="00AF3B50"/>
    <w:rsid w:val="00AF6C46"/>
    <w:rsid w:val="00B0623E"/>
    <w:rsid w:val="00B1207D"/>
    <w:rsid w:val="00B1645D"/>
    <w:rsid w:val="00B16CE5"/>
    <w:rsid w:val="00B16E9E"/>
    <w:rsid w:val="00B178EA"/>
    <w:rsid w:val="00B20CB5"/>
    <w:rsid w:val="00B2392D"/>
    <w:rsid w:val="00B24884"/>
    <w:rsid w:val="00B316BC"/>
    <w:rsid w:val="00B3275F"/>
    <w:rsid w:val="00B34F8B"/>
    <w:rsid w:val="00B35AFB"/>
    <w:rsid w:val="00B35C9F"/>
    <w:rsid w:val="00B36D0A"/>
    <w:rsid w:val="00B36F67"/>
    <w:rsid w:val="00B4084E"/>
    <w:rsid w:val="00B41234"/>
    <w:rsid w:val="00B42F22"/>
    <w:rsid w:val="00B45AA7"/>
    <w:rsid w:val="00B46914"/>
    <w:rsid w:val="00B46968"/>
    <w:rsid w:val="00B514C6"/>
    <w:rsid w:val="00B51D1A"/>
    <w:rsid w:val="00B520F5"/>
    <w:rsid w:val="00B52DB4"/>
    <w:rsid w:val="00B53882"/>
    <w:rsid w:val="00B54A4B"/>
    <w:rsid w:val="00B57A88"/>
    <w:rsid w:val="00B60542"/>
    <w:rsid w:val="00B605DA"/>
    <w:rsid w:val="00B61547"/>
    <w:rsid w:val="00B62FDF"/>
    <w:rsid w:val="00B63CAD"/>
    <w:rsid w:val="00B679ED"/>
    <w:rsid w:val="00B71A8E"/>
    <w:rsid w:val="00B71F10"/>
    <w:rsid w:val="00B75851"/>
    <w:rsid w:val="00B75CB0"/>
    <w:rsid w:val="00B77D89"/>
    <w:rsid w:val="00B87B2F"/>
    <w:rsid w:val="00B90109"/>
    <w:rsid w:val="00B97F9B"/>
    <w:rsid w:val="00BA0237"/>
    <w:rsid w:val="00BA12E9"/>
    <w:rsid w:val="00BA2741"/>
    <w:rsid w:val="00BB1024"/>
    <w:rsid w:val="00BB2BBA"/>
    <w:rsid w:val="00BB5AF1"/>
    <w:rsid w:val="00BB678D"/>
    <w:rsid w:val="00BB6EA9"/>
    <w:rsid w:val="00BB7BA1"/>
    <w:rsid w:val="00BC5B7B"/>
    <w:rsid w:val="00BD084C"/>
    <w:rsid w:val="00BD1957"/>
    <w:rsid w:val="00BD2B2C"/>
    <w:rsid w:val="00BD4FA3"/>
    <w:rsid w:val="00BD56CD"/>
    <w:rsid w:val="00BD6416"/>
    <w:rsid w:val="00BD7E90"/>
    <w:rsid w:val="00BE08A1"/>
    <w:rsid w:val="00BE1154"/>
    <w:rsid w:val="00BE393A"/>
    <w:rsid w:val="00BE5921"/>
    <w:rsid w:val="00BE5FE0"/>
    <w:rsid w:val="00BE5FE7"/>
    <w:rsid w:val="00BF10E2"/>
    <w:rsid w:val="00BF3ADD"/>
    <w:rsid w:val="00BF6D5C"/>
    <w:rsid w:val="00C016BD"/>
    <w:rsid w:val="00C05068"/>
    <w:rsid w:val="00C05396"/>
    <w:rsid w:val="00C110DD"/>
    <w:rsid w:val="00C11567"/>
    <w:rsid w:val="00C166AB"/>
    <w:rsid w:val="00C16F36"/>
    <w:rsid w:val="00C316E6"/>
    <w:rsid w:val="00C32536"/>
    <w:rsid w:val="00C43730"/>
    <w:rsid w:val="00C44FC4"/>
    <w:rsid w:val="00C455C8"/>
    <w:rsid w:val="00C47243"/>
    <w:rsid w:val="00C47514"/>
    <w:rsid w:val="00C521B1"/>
    <w:rsid w:val="00C540FB"/>
    <w:rsid w:val="00C54F6C"/>
    <w:rsid w:val="00C56916"/>
    <w:rsid w:val="00C57322"/>
    <w:rsid w:val="00C6562D"/>
    <w:rsid w:val="00C701D3"/>
    <w:rsid w:val="00C71C1A"/>
    <w:rsid w:val="00C74B4D"/>
    <w:rsid w:val="00C84B4F"/>
    <w:rsid w:val="00C85408"/>
    <w:rsid w:val="00C86893"/>
    <w:rsid w:val="00C87363"/>
    <w:rsid w:val="00C91DED"/>
    <w:rsid w:val="00C93E19"/>
    <w:rsid w:val="00C959DB"/>
    <w:rsid w:val="00CA3463"/>
    <w:rsid w:val="00CB15A3"/>
    <w:rsid w:val="00CB2C8F"/>
    <w:rsid w:val="00CB3790"/>
    <w:rsid w:val="00CC150D"/>
    <w:rsid w:val="00CD65B4"/>
    <w:rsid w:val="00CE0068"/>
    <w:rsid w:val="00CE06EF"/>
    <w:rsid w:val="00CE1F70"/>
    <w:rsid w:val="00CE38B6"/>
    <w:rsid w:val="00CF60BB"/>
    <w:rsid w:val="00CF74DA"/>
    <w:rsid w:val="00D01CE5"/>
    <w:rsid w:val="00D146A8"/>
    <w:rsid w:val="00D158F1"/>
    <w:rsid w:val="00D20D64"/>
    <w:rsid w:val="00D228FC"/>
    <w:rsid w:val="00D22D6B"/>
    <w:rsid w:val="00D25F64"/>
    <w:rsid w:val="00D306EB"/>
    <w:rsid w:val="00D33B55"/>
    <w:rsid w:val="00D36798"/>
    <w:rsid w:val="00D36B2B"/>
    <w:rsid w:val="00D44776"/>
    <w:rsid w:val="00D54AB3"/>
    <w:rsid w:val="00D5644E"/>
    <w:rsid w:val="00D6091F"/>
    <w:rsid w:val="00D62444"/>
    <w:rsid w:val="00D657B8"/>
    <w:rsid w:val="00D66836"/>
    <w:rsid w:val="00D71E12"/>
    <w:rsid w:val="00D71FD0"/>
    <w:rsid w:val="00D8069D"/>
    <w:rsid w:val="00D83B4C"/>
    <w:rsid w:val="00D9162D"/>
    <w:rsid w:val="00D917D4"/>
    <w:rsid w:val="00D94199"/>
    <w:rsid w:val="00DA18E2"/>
    <w:rsid w:val="00DA1B7B"/>
    <w:rsid w:val="00DA1DB3"/>
    <w:rsid w:val="00DA3743"/>
    <w:rsid w:val="00DA4758"/>
    <w:rsid w:val="00DA7C88"/>
    <w:rsid w:val="00DB0BA2"/>
    <w:rsid w:val="00DC0AE3"/>
    <w:rsid w:val="00DC1080"/>
    <w:rsid w:val="00DC1A2C"/>
    <w:rsid w:val="00DC2848"/>
    <w:rsid w:val="00DC3D80"/>
    <w:rsid w:val="00DC42B8"/>
    <w:rsid w:val="00DC45F4"/>
    <w:rsid w:val="00DD0F64"/>
    <w:rsid w:val="00DD1C53"/>
    <w:rsid w:val="00DD6D2C"/>
    <w:rsid w:val="00DE22D5"/>
    <w:rsid w:val="00DE5A20"/>
    <w:rsid w:val="00DF10B3"/>
    <w:rsid w:val="00E05749"/>
    <w:rsid w:val="00E10D80"/>
    <w:rsid w:val="00E10EE0"/>
    <w:rsid w:val="00E1527B"/>
    <w:rsid w:val="00E17C1F"/>
    <w:rsid w:val="00E22FF2"/>
    <w:rsid w:val="00E24FEC"/>
    <w:rsid w:val="00E27C47"/>
    <w:rsid w:val="00E3064A"/>
    <w:rsid w:val="00E35237"/>
    <w:rsid w:val="00E470EA"/>
    <w:rsid w:val="00E471EB"/>
    <w:rsid w:val="00E505C6"/>
    <w:rsid w:val="00E521E7"/>
    <w:rsid w:val="00E52D4C"/>
    <w:rsid w:val="00E57C68"/>
    <w:rsid w:val="00E57ED4"/>
    <w:rsid w:val="00E6560F"/>
    <w:rsid w:val="00E667F6"/>
    <w:rsid w:val="00E668E0"/>
    <w:rsid w:val="00E71411"/>
    <w:rsid w:val="00E73347"/>
    <w:rsid w:val="00E7665B"/>
    <w:rsid w:val="00E80C07"/>
    <w:rsid w:val="00E820B4"/>
    <w:rsid w:val="00E90B90"/>
    <w:rsid w:val="00E93D14"/>
    <w:rsid w:val="00E95A76"/>
    <w:rsid w:val="00E96D87"/>
    <w:rsid w:val="00E96EB9"/>
    <w:rsid w:val="00EA0E04"/>
    <w:rsid w:val="00EA5599"/>
    <w:rsid w:val="00EA5C91"/>
    <w:rsid w:val="00EA641D"/>
    <w:rsid w:val="00EA77A3"/>
    <w:rsid w:val="00EB1CF0"/>
    <w:rsid w:val="00EB7114"/>
    <w:rsid w:val="00EC088D"/>
    <w:rsid w:val="00EC7139"/>
    <w:rsid w:val="00ED021E"/>
    <w:rsid w:val="00ED1993"/>
    <w:rsid w:val="00EE1752"/>
    <w:rsid w:val="00EE1F53"/>
    <w:rsid w:val="00EE209E"/>
    <w:rsid w:val="00EE31C2"/>
    <w:rsid w:val="00EF059F"/>
    <w:rsid w:val="00EF0C84"/>
    <w:rsid w:val="00EF4462"/>
    <w:rsid w:val="00EF79ED"/>
    <w:rsid w:val="00F039B0"/>
    <w:rsid w:val="00F04095"/>
    <w:rsid w:val="00F04BF6"/>
    <w:rsid w:val="00F11166"/>
    <w:rsid w:val="00F12379"/>
    <w:rsid w:val="00F13144"/>
    <w:rsid w:val="00F13EB2"/>
    <w:rsid w:val="00F15FA9"/>
    <w:rsid w:val="00F17CF9"/>
    <w:rsid w:val="00F21E15"/>
    <w:rsid w:val="00F230CE"/>
    <w:rsid w:val="00F23422"/>
    <w:rsid w:val="00F23DBA"/>
    <w:rsid w:val="00F32DED"/>
    <w:rsid w:val="00F36DD7"/>
    <w:rsid w:val="00F37EA6"/>
    <w:rsid w:val="00F41E1E"/>
    <w:rsid w:val="00F46AF8"/>
    <w:rsid w:val="00F4758A"/>
    <w:rsid w:val="00F52796"/>
    <w:rsid w:val="00F53283"/>
    <w:rsid w:val="00F56654"/>
    <w:rsid w:val="00F60166"/>
    <w:rsid w:val="00F6675F"/>
    <w:rsid w:val="00F67F43"/>
    <w:rsid w:val="00F72190"/>
    <w:rsid w:val="00F72C72"/>
    <w:rsid w:val="00F80A50"/>
    <w:rsid w:val="00F81BE4"/>
    <w:rsid w:val="00F919BD"/>
    <w:rsid w:val="00F9244B"/>
    <w:rsid w:val="00F97B67"/>
    <w:rsid w:val="00FA1141"/>
    <w:rsid w:val="00FA1ACF"/>
    <w:rsid w:val="00FA5649"/>
    <w:rsid w:val="00FA6E55"/>
    <w:rsid w:val="00FA72AB"/>
    <w:rsid w:val="00FB0755"/>
    <w:rsid w:val="00FB412B"/>
    <w:rsid w:val="00FB46F8"/>
    <w:rsid w:val="00FB4D6E"/>
    <w:rsid w:val="00FC2DFA"/>
    <w:rsid w:val="00FC3CF4"/>
    <w:rsid w:val="00FC70DD"/>
    <w:rsid w:val="00FD134E"/>
    <w:rsid w:val="00FD207A"/>
    <w:rsid w:val="00FD22E5"/>
    <w:rsid w:val="00FD77D3"/>
    <w:rsid w:val="00FE1309"/>
    <w:rsid w:val="00FE2B5A"/>
    <w:rsid w:val="00FE3C5A"/>
    <w:rsid w:val="00FE420B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webinar.ru/event/661749" TargetMode="External"/><Relationship Id="rId18" Type="http://schemas.openxmlformats.org/officeDocument/2006/relationships/hyperlink" Target="https://my.webinar.ru/event/6617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.webinar.ru/event/662471" TargetMode="External"/><Relationship Id="rId17" Type="http://schemas.openxmlformats.org/officeDocument/2006/relationships/hyperlink" Target="https://my.webinar.ru/event/6624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webinar.ru/event/66176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webinar.ru/event/6617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webinar.ru/event/661763" TargetMode="External"/><Relationship Id="rId10" Type="http://schemas.openxmlformats.org/officeDocument/2006/relationships/hyperlink" Target="https://my.webinar.ru/event/66173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my.webinar.ru/event/662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EDB6-6415-4C88-8239-801ADAE4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Андреева Н Б</cp:lastModifiedBy>
  <cp:revision>2</cp:revision>
  <cp:lastPrinted>2015-12-24T12:36:00Z</cp:lastPrinted>
  <dcterms:created xsi:type="dcterms:W3CDTF">2015-12-25T08:38:00Z</dcterms:created>
  <dcterms:modified xsi:type="dcterms:W3CDTF">2015-12-25T08:38:00Z</dcterms:modified>
</cp:coreProperties>
</file>